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Noto Sans" w:hAnsi="Noto Sans"/>
        </w:rPr>
      </w:pPr>
      <w:r>
        <w:rPr>
          <w:rFonts w:ascii="Noto Sans" w:hAnsi="Noto Sans"/>
        </w:rPr>
      </w:r>
    </w:p>
    <w:p>
      <w:pPr>
        <w:pStyle w:val="Normal"/>
        <w:bidi w:val="0"/>
        <w:jc w:val="center"/>
        <w:rPr>
          <w:rFonts w:ascii="Noto Sans" w:hAnsi="Noto Sans"/>
          <w:b/>
          <w:bCs/>
          <w:sz w:val="28"/>
          <w:szCs w:val="28"/>
        </w:rPr>
      </w:pPr>
      <w:r>
        <w:rPr>
          <w:rFonts w:ascii="Noto Sans" w:hAnsi="Noto Sans"/>
          <w:b/>
          <w:bCs/>
          <w:sz w:val="28"/>
          <w:szCs w:val="28"/>
        </w:rPr>
        <w:t>SEMILLEROS CREATIVOS DE MÚSICA DE MICHOACÁN Y CIUDAD DE MÉXICO INTEGRARÁN LA CHILANGA ORQUESTA</w:t>
      </w:r>
    </w:p>
    <w:p>
      <w:pPr>
        <w:pStyle w:val="Normal"/>
        <w:bidi w:val="0"/>
        <w:jc w:val="center"/>
        <w:rPr>
          <w:rFonts w:ascii="Noto Sans" w:hAnsi="Noto Sans"/>
          <w:b/>
          <w:bCs/>
          <w:sz w:val="12"/>
          <w:szCs w:val="12"/>
        </w:rPr>
      </w:pPr>
      <w:r>
        <w:rPr>
          <w:rFonts w:ascii="Noto Sans" w:hAnsi="Noto Sans"/>
          <w:b/>
          <w:bCs/>
          <w:sz w:val="12"/>
          <w:szCs w:val="12"/>
        </w:rPr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Noto Sans" w:hAnsi="Noto Sans"/>
          <w:b/>
          <w:bCs/>
          <w:sz w:val="24"/>
          <w:szCs w:val="24"/>
        </w:rPr>
      </w:pPr>
      <w:r>
        <w:rPr>
          <w:rFonts w:ascii="Noto Sans" w:hAnsi="Noto Sans"/>
          <w:b/>
          <w:bCs/>
          <w:sz w:val="24"/>
          <w:szCs w:val="24"/>
        </w:rPr>
        <w:t xml:space="preserve">Esta conjunción musical </w:t>
      </w:r>
      <w:r>
        <w:rPr>
          <w:rFonts w:ascii="Noto Sans" w:hAnsi="Noto Sans"/>
          <w:b/>
          <w:bCs/>
          <w:sz w:val="24"/>
          <w:szCs w:val="24"/>
        </w:rPr>
        <w:t>nac</w:t>
      </w:r>
      <w:r>
        <w:rPr>
          <w:rFonts w:ascii="Noto Sans" w:hAnsi="Noto Sans"/>
          <w:b/>
          <w:bCs/>
          <w:sz w:val="24"/>
          <w:szCs w:val="24"/>
        </w:rPr>
        <w:t>ió</w:t>
      </w:r>
      <w:r>
        <w:rPr>
          <w:rFonts w:ascii="Noto Sans" w:hAnsi="Noto Sans"/>
          <w:b/>
          <w:bCs/>
          <w:sz w:val="24"/>
          <w:szCs w:val="24"/>
        </w:rPr>
        <w:t xml:space="preserve"> del</w:t>
      </w:r>
      <w:r>
        <w:rPr>
          <w:rFonts w:ascii="Noto Sans" w:hAnsi="Noto Sans"/>
          <w:b/>
          <w:bCs/>
          <w:sz w:val="24"/>
          <w:szCs w:val="24"/>
        </w:rPr>
        <w:t xml:space="preserve"> encuentro artístico-académico que han sostenido niñas y niños de la Región de Pátzcuaro y la </w:t>
      </w:r>
      <w:r>
        <w:rPr>
          <w:rFonts w:ascii="Noto Sans" w:hAnsi="Noto Sans"/>
          <w:b/>
          <w:bCs/>
          <w:sz w:val="24"/>
          <w:szCs w:val="24"/>
        </w:rPr>
        <w:t>a</w:t>
      </w:r>
      <w:r>
        <w:rPr>
          <w:rFonts w:ascii="Noto Sans" w:hAnsi="Noto Sans"/>
          <w:b/>
          <w:bCs/>
          <w:sz w:val="24"/>
          <w:szCs w:val="24"/>
        </w:rPr>
        <w:t xml:space="preserve">lcaldía Miguel Hidalgo, </w:t>
      </w:r>
      <w:r>
        <w:rPr>
          <w:rFonts w:ascii="Noto Sans" w:hAnsi="Noto Sans"/>
          <w:b/>
          <w:bCs/>
          <w:sz w:val="24"/>
          <w:szCs w:val="24"/>
        </w:rPr>
        <w:t>en la capital del país</w:t>
      </w:r>
    </w:p>
    <w:p>
      <w:pPr>
        <w:pStyle w:val="Normal"/>
        <w:numPr>
          <w:ilvl w:val="0"/>
          <w:numId w:val="2"/>
        </w:numPr>
        <w:bidi w:val="0"/>
        <w:jc w:val="both"/>
        <w:rPr>
          <w:rFonts w:ascii="Noto Sans" w:hAnsi="Noto Sans"/>
          <w:b/>
          <w:bCs/>
          <w:sz w:val="24"/>
          <w:szCs w:val="24"/>
        </w:rPr>
      </w:pPr>
      <w:r>
        <w:rPr>
          <w:rFonts w:ascii="Noto Sans" w:hAnsi="Noto Sans"/>
          <w:b/>
          <w:bCs/>
          <w:sz w:val="24"/>
          <w:szCs w:val="24"/>
        </w:rPr>
        <w:t>Se presentarán el sábado 7 de diciembre, a las 19:00 h, en el Salón Adolfo López Mateos del Complejo Cultural Los Pinos y el domingo 8, a las 17:00, en el Museo Kaluz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24"/>
          <w:szCs w:val="24"/>
        </w:rPr>
      </w:pPr>
      <w:r>
        <w:rPr>
          <w:rFonts w:ascii="Noto Sans" w:hAnsi="Noto Sans"/>
          <w:b w:val="false"/>
          <w:bCs w:val="false"/>
          <w:sz w:val="24"/>
          <w:szCs w:val="24"/>
        </w:rPr>
        <w:t xml:space="preserve">Obras de Ángela Peralta, Arturo Márquez, Nubia Jaime Donjuan, María Grever, José Pablo Moncayo,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y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Amador Pérez Dimas, </w:t>
      </w:r>
      <w:r>
        <w:rPr>
          <w:rFonts w:ascii="Noto Sans" w:hAnsi="Noto Sans"/>
          <w:b w:val="false"/>
          <w:bCs w:val="false"/>
          <w:sz w:val="24"/>
          <w:szCs w:val="24"/>
        </w:rPr>
        <w:t>así como algunos sones abajeños de Juan González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</w:t>
      </w:r>
      <w:r>
        <w:rPr>
          <w:rFonts w:ascii="Noto Sans" w:hAnsi="Noto Sans"/>
          <w:b w:val="false"/>
          <w:bCs w:val="false"/>
          <w:sz w:val="24"/>
          <w:szCs w:val="24"/>
        </w:rPr>
        <w:t>serán interpretadas por 130 instrumentistas de</w:t>
      </w:r>
      <w:r>
        <w:rPr>
          <w:rFonts w:ascii="Noto Sans" w:hAnsi="Noto Sans"/>
          <w:b w:val="false"/>
          <w:bCs w:val="false"/>
          <w:sz w:val="24"/>
          <w:szCs w:val="24"/>
        </w:rPr>
        <w:t>l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Semillero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Orquesta Sinfónica Comunitaria Vasco de Quiroga, de la Región de Pátzcuaro, Michoacán y del Semillero Ensamble de cuerdas y percusión “Arditepec” de la Ciudad de México, </w:t>
      </w:r>
      <w:r>
        <w:rPr>
          <w:rFonts w:ascii="Noto Sans" w:hAnsi="Noto Sans"/>
          <w:b w:val="false"/>
          <w:bCs w:val="false"/>
          <w:sz w:val="24"/>
          <w:szCs w:val="24"/>
        </w:rPr>
        <w:t>quienes al unir su talento integrarán la Chilanga Orqu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esta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que se presentará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los días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7 y 8 de diciembre, en el Complejo Cultural Los Pinos y el Museo Kaluz, respectivamente.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/>
      </w:pPr>
      <w:r>
        <w:rPr>
          <w:rFonts w:ascii="Noto Sans" w:hAnsi="Noto Sans"/>
          <w:b w:val="false"/>
          <w:bCs w:val="false"/>
          <w:sz w:val="24"/>
          <w:szCs w:val="24"/>
        </w:rPr>
        <w:t xml:space="preserve">Se trata de una conjunción musical que nace del encuentro artístico-académico sostenido por estos Semilleros Creativos de Música en la Casa Anexa y alrededores del Complejo Cultural Los Pinos, donde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también se ponderará el valor del bolero como expresión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poética, cultural y de identidad, el cual en 2023 fue inscrito a la </w:t>
      </w:r>
      <w:r>
        <w:rPr>
          <w:rFonts w:ascii="Noto Sans" w:hAnsi="Noto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Lista Representativa del Patrimonio Cultural Inmaterial (PCI) </w:t>
      </w:r>
      <w:r>
        <w:rPr>
          <w:rFonts w:ascii="Noto Sans" w:hAnsi="Noto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de la </w:t>
      </w:r>
      <w:r>
        <w:rPr>
          <w:rFonts w:ascii="Noto Sans" w:hAnsi="Noto Sans"/>
          <w:b w:val="false"/>
          <w:i w:val="false"/>
          <w:caps w:val="false"/>
          <w:smallCaps w:val="false"/>
          <w:color w:val="404041"/>
          <w:spacing w:val="0"/>
          <w:sz w:val="24"/>
          <w:szCs w:val="24"/>
        </w:rPr>
        <w:t> </w:t>
      </w:r>
      <w:r>
        <w:rPr>
          <w:rFonts w:ascii="Noto Sans" w:hAnsi="Noto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Organización de las Naciones Unidas para la Educación, la Ciencia y la Cultura </w:t>
      </w:r>
      <w:r>
        <w:rPr>
          <w:rFonts w:ascii="Noto Sans" w:hAnsi="Noto Sans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(UNESCO).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ascii="Noto Sans" w:hAnsi="Noto Sans"/>
          <w:b w:val="false"/>
          <w:sz w:val="24"/>
          <w:szCs w:val="24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sz w:val="24"/>
          <w:szCs w:val="24"/>
        </w:rPr>
      </w:pPr>
      <w:r>
        <w:rPr>
          <w:rFonts w:ascii="Noto Sans" w:hAnsi="Noto Sans"/>
          <w:b w:val="false"/>
          <w:bCs w:val="false"/>
          <w:sz w:val="24"/>
          <w:szCs w:val="24"/>
        </w:rPr>
        <w:t>C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abe recordar que los Semilleros Creativos son grupos de formación artística gratuita impulsados por la Secretaría de Cultura del Gobierno de México, a través de la Dirección General de Vinculación Cultural y el Sistema Nacional de Fomento Musical. Su enfoque es comunitario dirigido a infancias y juventudes en condiciones de vulnerabilidad social en todo el país que han encontrado en el arte una herramienta de transformación y construcción de paz. 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/>
          <w:bCs/>
          <w:sz w:val="24"/>
          <w:szCs w:val="24"/>
        </w:rPr>
      </w:pPr>
      <w:r>
        <w:rPr>
          <w:rFonts w:ascii="Noto Sans" w:hAnsi="Noto Sans"/>
          <w:b/>
          <w:bCs/>
          <w:sz w:val="24"/>
          <w:szCs w:val="24"/>
        </w:rPr>
        <w:t>Inte</w:t>
      </w:r>
      <w:r>
        <w:rPr>
          <w:rFonts w:ascii="Noto Sans" w:hAnsi="Noto Sans"/>
          <w:b/>
          <w:bCs/>
          <w:sz w:val="24"/>
          <w:szCs w:val="24"/>
        </w:rPr>
        <w:t>r</w:t>
      </w:r>
      <w:r>
        <w:rPr>
          <w:rFonts w:ascii="Noto Sans" w:hAnsi="Noto Sans"/>
          <w:b/>
          <w:bCs/>
          <w:sz w:val="24"/>
          <w:szCs w:val="24"/>
        </w:rPr>
        <w:t xml:space="preserve">pretarán </w:t>
      </w:r>
      <w:r>
        <w:rPr>
          <w:rFonts w:ascii="Noto Sans" w:hAnsi="Noto Sans"/>
          <w:b/>
          <w:bCs/>
          <w:sz w:val="24"/>
          <w:szCs w:val="24"/>
        </w:rPr>
        <w:t>música de</w:t>
      </w:r>
      <w:r>
        <w:rPr>
          <w:rFonts w:ascii="Noto Sans" w:hAnsi="Noto Sans"/>
          <w:b/>
          <w:bCs/>
          <w:sz w:val="24"/>
          <w:szCs w:val="24"/>
        </w:rPr>
        <w:t xml:space="preserve"> María Grever </w:t>
      </w:r>
      <w:r>
        <w:rPr>
          <w:rFonts w:ascii="Noto Sans" w:hAnsi="Noto Sans"/>
          <w:b/>
          <w:bCs/>
          <w:sz w:val="24"/>
          <w:szCs w:val="24"/>
        </w:rPr>
        <w:t xml:space="preserve">y Ángela Peralta </w:t>
      </w:r>
      <w:r>
        <w:rPr>
          <w:rFonts w:ascii="Noto Sans" w:hAnsi="Noto Sans"/>
          <w:b/>
          <w:bCs/>
          <w:sz w:val="24"/>
          <w:szCs w:val="24"/>
        </w:rPr>
        <w:t>para conmemorar la inscripción del bolero, a Lista Representativa del Patrimonio Cultural Inmaterial de la UNESCO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24"/>
          <w:szCs w:val="24"/>
        </w:rPr>
      </w:pPr>
      <w:r>
        <w:rPr>
          <w:rFonts w:ascii="Noto Sans" w:hAnsi="Noto Sans"/>
          <w:b w:val="false"/>
          <w:bCs w:val="false"/>
          <w:sz w:val="24"/>
          <w:szCs w:val="24"/>
        </w:rPr>
        <w:t xml:space="preserve">A decir del director del Semillero Orquesta Sinfónica Comunitaria Vasco de Quiroga, Juan Carlos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Guerrero Jerónimo,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dicho encuentro busca brindarles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experiencias musicales y sociales a las y los instrumentistas de cada semillero. “Serán dos conciertos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muy emotivos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que además de enarbolar obras de compositores mexicanos,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exhibirán la hermandad comunitaria que se ha tejido entre las infancias, juventudes, docentes y familias de estos semilleros </w:t>
      </w:r>
      <w:r>
        <w:rPr>
          <w:rFonts w:ascii="Noto Sans" w:hAnsi="Noto Sans"/>
          <w:b w:val="false"/>
          <w:bCs w:val="false"/>
          <w:sz w:val="24"/>
          <w:szCs w:val="24"/>
        </w:rPr>
        <w:t>desde hace tiempo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;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el año pasado nosotros fuimos los anfitriones </w:t>
      </w:r>
      <w:r>
        <w:rPr>
          <w:rFonts w:ascii="Noto Sans" w:hAnsi="Noto Sans"/>
          <w:b w:val="false"/>
          <w:bCs w:val="false"/>
          <w:sz w:val="24"/>
          <w:szCs w:val="24"/>
        </w:rPr>
        <w:t>y ahora nosotros somos sus huéspedes”.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24"/>
          <w:szCs w:val="24"/>
        </w:rPr>
      </w:pPr>
      <w:r>
        <w:rPr>
          <w:rFonts w:ascii="Noto Sans" w:hAnsi="Noto Sans"/>
          <w:b w:val="false"/>
          <w:bCs w:val="false"/>
          <w:sz w:val="24"/>
          <w:szCs w:val="24"/>
        </w:rPr>
        <w:t xml:space="preserve">Asimismo, el director de orquesta michoacano </w:t>
      </w:r>
      <w:r>
        <w:rPr>
          <w:rFonts w:ascii="Noto Sans" w:hAnsi="Noto Sans"/>
          <w:b w:val="false"/>
          <w:bCs w:val="false"/>
          <w:sz w:val="24"/>
          <w:szCs w:val="24"/>
        </w:rPr>
        <w:t>coment</w:t>
      </w:r>
      <w:r>
        <w:rPr>
          <w:rFonts w:ascii="Noto Sans" w:hAnsi="Noto Sans"/>
          <w:b w:val="false"/>
          <w:bCs w:val="false"/>
          <w:sz w:val="24"/>
          <w:szCs w:val="24"/>
        </w:rPr>
        <w:t>ó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que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como parte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del repertorio </w:t>
      </w:r>
      <w:r>
        <w:rPr>
          <w:rFonts w:ascii="Noto Sans" w:hAnsi="Noto Sans"/>
          <w:b w:val="false"/>
          <w:bCs w:val="false"/>
          <w:sz w:val="24"/>
          <w:szCs w:val="24"/>
        </w:rPr>
        <w:t>a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interpretar,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las niñas y niños de la Chilanga orquesta interpretarán el bolero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</w:t>
      </w:r>
      <w:r>
        <w:rPr>
          <w:rFonts w:ascii="Noto Sans" w:hAnsi="Noto Sans"/>
          <w:b w:val="false"/>
          <w:bCs w:val="false"/>
          <w:i/>
          <w:iCs/>
          <w:sz w:val="24"/>
          <w:szCs w:val="24"/>
        </w:rPr>
        <w:t xml:space="preserve">Te quiero, dijiste, </w:t>
      </w:r>
      <w:r>
        <w:rPr>
          <w:rFonts w:ascii="Noto Sans" w:hAnsi="Noto Sans"/>
          <w:b w:val="false"/>
          <w:bCs w:val="false"/>
          <w:i w:val="false"/>
          <w:iCs w:val="false"/>
          <w:sz w:val="24"/>
          <w:szCs w:val="24"/>
        </w:rPr>
        <w:t>de la compositora María Grever y un</w:t>
      </w:r>
      <w:r>
        <w:rPr>
          <w:rFonts w:ascii="Noto Sans" w:hAnsi="Noto Sans"/>
          <w:b w:val="false"/>
          <w:bCs w:val="false"/>
          <w:i w:val="false"/>
          <w:iCs w:val="false"/>
          <w:sz w:val="24"/>
          <w:szCs w:val="24"/>
        </w:rPr>
        <w:t>a obra d</w:t>
      </w:r>
      <w:r>
        <w:rPr>
          <w:rFonts w:ascii="Noto Sans" w:hAnsi="Noto Sans"/>
          <w:b w:val="false"/>
          <w:bCs w:val="false"/>
          <w:i w:val="false"/>
          <w:iCs w:val="false"/>
          <w:sz w:val="24"/>
          <w:szCs w:val="24"/>
        </w:rPr>
        <w:t xml:space="preserve">e Ángela Peralta </w:t>
      </w:r>
      <w:r>
        <w:rPr>
          <w:rFonts w:ascii="Noto Sans" w:hAnsi="Noto Sans"/>
          <w:b w:val="false"/>
          <w:bCs w:val="false"/>
          <w:i w:val="false"/>
          <w:iCs w:val="false"/>
          <w:sz w:val="24"/>
          <w:szCs w:val="24"/>
        </w:rPr>
        <w:t>para conmemorar la inscripción de esta forma musical a la Lista Representativa del Patrimonio Cultural Inmaterial de la UNESCO.</w:t>
      </w:r>
    </w:p>
    <w:p>
      <w:pPr>
        <w:pStyle w:val="Normal"/>
        <w:bidi w:val="0"/>
        <w:jc w:val="both"/>
        <w:rPr>
          <w:i w:val="false"/>
          <w:i w:val="false"/>
          <w:iCs w:val="false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24"/>
          <w:szCs w:val="24"/>
        </w:rPr>
      </w:pPr>
      <w:r>
        <w:rPr>
          <w:rFonts w:ascii="Noto Sans" w:hAnsi="Noto Sans"/>
          <w:b w:val="false"/>
          <w:bCs w:val="false"/>
          <w:i w:val="false"/>
          <w:iCs w:val="false"/>
          <w:sz w:val="24"/>
          <w:szCs w:val="24"/>
        </w:rPr>
        <w:t xml:space="preserve">El bolero, como los sones abajeños, se transmite de generación </w:t>
      </w:r>
      <w:r>
        <w:rPr>
          <w:rFonts w:ascii="Noto Sans" w:hAnsi="Noto Sans"/>
          <w:b w:val="false"/>
          <w:bCs w:val="false"/>
          <w:i w:val="false"/>
          <w:iCs w:val="false"/>
          <w:sz w:val="24"/>
          <w:szCs w:val="24"/>
        </w:rPr>
        <w:t>en</w:t>
      </w:r>
      <w:r>
        <w:rPr>
          <w:rFonts w:ascii="Noto Sans" w:hAnsi="Noto Sans"/>
          <w:b w:val="false"/>
          <w:bCs w:val="false"/>
          <w:i w:val="false"/>
          <w:iCs w:val="false"/>
          <w:sz w:val="24"/>
          <w:szCs w:val="24"/>
        </w:rPr>
        <w:t xml:space="preserve"> generación, y se nutre de la lírica popular; aunque nació en Cuba, se extendió a diversos países de América Latina. A la fecha México cuenta con grandes exponentes quienes lo han enriquecido tanto musical como poéticamente. </w:t>
      </w:r>
    </w:p>
    <w:p>
      <w:pPr>
        <w:pStyle w:val="Normal"/>
        <w:bidi w:val="0"/>
        <w:jc w:val="both"/>
        <w:rPr>
          <w:rFonts w:ascii="Noto Sans" w:hAnsi="Noto Sans"/>
          <w:b/>
          <w:bCs/>
          <w:sz w:val="12"/>
          <w:szCs w:val="12"/>
        </w:rPr>
      </w:pPr>
      <w:r>
        <w:rPr>
          <w:rFonts w:ascii="Noto Sans" w:hAnsi="Noto Sans"/>
          <w:b/>
          <w:bCs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/>
          <w:bCs/>
          <w:sz w:val="24"/>
          <w:szCs w:val="24"/>
        </w:rPr>
      </w:pPr>
      <w:r>
        <w:rPr>
          <w:rFonts w:ascii="Noto Sans" w:hAnsi="Noto Sans"/>
          <w:b/>
          <w:bCs/>
          <w:sz w:val="24"/>
          <w:szCs w:val="24"/>
        </w:rPr>
        <w:t xml:space="preserve">Estos encuentros enarbolan la diversidad cultural y fortalecen la identidad cultural, así como el sentido de pertenencia comunitaria 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24"/>
          <w:szCs w:val="24"/>
        </w:rPr>
      </w:pPr>
      <w:r>
        <w:rPr>
          <w:rFonts w:ascii="Noto Sans" w:hAnsi="Noto Sans"/>
          <w:b w:val="false"/>
          <w:bCs w:val="false"/>
          <w:sz w:val="24"/>
          <w:szCs w:val="24"/>
        </w:rPr>
        <w:t xml:space="preserve">Por otra parte,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Guerrero Jerónimo </w:t>
      </w:r>
      <w:r>
        <w:rPr>
          <w:rFonts w:ascii="Noto Sans" w:hAnsi="Noto Sans"/>
          <w:b w:val="false"/>
          <w:bCs w:val="false"/>
          <w:sz w:val="24"/>
          <w:szCs w:val="24"/>
        </w:rPr>
        <w:t>subray</w:t>
      </w:r>
      <w:r>
        <w:rPr>
          <w:rFonts w:ascii="Noto Sans" w:hAnsi="Noto Sans"/>
          <w:b w:val="false"/>
          <w:bCs w:val="false"/>
          <w:sz w:val="24"/>
          <w:szCs w:val="24"/>
        </w:rPr>
        <w:t>ó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que </w:t>
      </w:r>
      <w:r>
        <w:rPr>
          <w:rFonts w:ascii="Noto Sans" w:hAnsi="Noto Sans"/>
          <w:b w:val="false"/>
          <w:bCs w:val="false"/>
          <w:sz w:val="24"/>
          <w:szCs w:val="24"/>
        </w:rPr>
        <w:t>en estos encuentros: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“Niñas y </w:t>
      </w:r>
      <w:r>
        <w:rPr>
          <w:rFonts w:ascii="Noto Sans" w:hAnsi="Noto Sans"/>
          <w:b w:val="false"/>
          <w:bCs w:val="false"/>
          <w:sz w:val="24"/>
          <w:szCs w:val="24"/>
        </w:rPr>
        <w:t>niños experiment</w:t>
      </w:r>
      <w:r>
        <w:rPr>
          <w:rFonts w:ascii="Noto Sans" w:hAnsi="Noto Sans"/>
          <w:b w:val="false"/>
          <w:bCs w:val="false"/>
          <w:sz w:val="24"/>
          <w:szCs w:val="24"/>
        </w:rPr>
        <w:t>a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n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vivencias que los ayudan a constar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la diversidad cultural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que existe en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el país,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dado que se ponen en contacto con los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diferentes estilos de vida </w:t>
      </w:r>
      <w:r>
        <w:rPr>
          <w:rFonts w:ascii="Noto Sans" w:hAnsi="Noto Sans"/>
          <w:b w:val="false"/>
          <w:bCs w:val="false"/>
          <w:sz w:val="24"/>
          <w:szCs w:val="24"/>
        </w:rPr>
        <w:t>y costumbres de cada una de las comunidades que llegan a visitar”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24"/>
          <w:szCs w:val="24"/>
        </w:rPr>
      </w:pPr>
      <w:r>
        <w:rPr>
          <w:rFonts w:ascii="Noto Sans" w:hAnsi="Noto Sans"/>
          <w:b w:val="false"/>
          <w:bCs w:val="false"/>
          <w:sz w:val="24"/>
          <w:szCs w:val="24"/>
        </w:rPr>
        <w:t>Esta año, l</w:t>
      </w:r>
      <w:r>
        <w:rPr>
          <w:rFonts w:ascii="Noto Sans" w:hAnsi="Noto Sans"/>
          <w:b w:val="false"/>
          <w:bCs w:val="false"/>
          <w:sz w:val="24"/>
          <w:szCs w:val="24"/>
        </w:rPr>
        <w:t>as y los integrantes del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Semillero Ensamble de cuerdas y percusión “Arditepec” </w:t>
      </w:r>
      <w:r>
        <w:rPr>
          <w:rFonts w:ascii="Noto Sans" w:hAnsi="Noto Sans"/>
          <w:b w:val="false"/>
          <w:bCs w:val="false"/>
          <w:sz w:val="24"/>
          <w:szCs w:val="24"/>
        </w:rPr>
        <w:t>c</w:t>
      </w:r>
      <w:r>
        <w:rPr>
          <w:rFonts w:ascii="Noto Sans" w:hAnsi="Noto Sans"/>
          <w:b w:val="false"/>
          <w:bCs w:val="false"/>
          <w:sz w:val="24"/>
          <w:szCs w:val="24"/>
        </w:rPr>
        <w:t>omparti</w:t>
      </w:r>
      <w:r>
        <w:rPr>
          <w:rFonts w:ascii="Noto Sans" w:hAnsi="Noto Sans"/>
          <w:b w:val="false"/>
          <w:bCs w:val="false"/>
          <w:sz w:val="24"/>
          <w:szCs w:val="24"/>
        </w:rPr>
        <w:t>rán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con el Semillero Orquesta Sinfónica Comunitaria Vasco de Quiroga sus hogares y mostrarán algunos puntos de relevancia cultural de la Ciudad de México. 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24"/>
          <w:szCs w:val="24"/>
        </w:rPr>
      </w:pPr>
      <w:r>
        <w:rPr>
          <w:rFonts w:ascii="Noto Sans" w:hAnsi="Noto Sans"/>
          <w:b w:val="false"/>
          <w:bCs w:val="false"/>
          <w:sz w:val="24"/>
          <w:szCs w:val="24"/>
        </w:rPr>
        <w:t>“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Estos encuentros también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reafirman </w:t>
      </w:r>
      <w:r>
        <w:rPr>
          <w:rFonts w:ascii="Noto Sans" w:hAnsi="Noto Sans"/>
          <w:b w:val="false"/>
          <w:bCs w:val="false"/>
          <w:sz w:val="24"/>
          <w:szCs w:val="24"/>
        </w:rPr>
        <w:t>la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identidad y sentido de pertenencia </w:t>
      </w:r>
      <w:r>
        <w:rPr>
          <w:rFonts w:ascii="Noto Sans" w:hAnsi="Noto Sans"/>
          <w:b w:val="false"/>
          <w:bCs w:val="false"/>
          <w:sz w:val="24"/>
          <w:szCs w:val="24"/>
        </w:rPr>
        <w:t>de cada comunidad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,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ya que después de las actividades musicales, las familias </w:t>
      </w:r>
      <w:r>
        <w:rPr>
          <w:rFonts w:ascii="Noto Sans" w:hAnsi="Noto Sans"/>
          <w:b w:val="false"/>
          <w:bCs w:val="false"/>
          <w:sz w:val="24"/>
          <w:szCs w:val="24"/>
        </w:rPr>
        <w:t>se o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rganizan para mostrar los lugares históricos, costumbres y festividades tradicionales. </w:t>
      </w:r>
      <w:r>
        <w:rPr>
          <w:rFonts w:ascii="Noto Sans" w:hAnsi="Noto Sans"/>
          <w:b w:val="false"/>
          <w:bCs w:val="false"/>
          <w:sz w:val="24"/>
          <w:szCs w:val="24"/>
        </w:rPr>
        <w:t>Este año, L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os niños de Vasco de </w:t>
      </w:r>
      <w:r>
        <w:rPr>
          <w:rFonts w:ascii="Noto Sans" w:hAnsi="Noto Sans"/>
          <w:b w:val="false"/>
          <w:bCs w:val="false"/>
          <w:sz w:val="24"/>
          <w:szCs w:val="24"/>
        </w:rPr>
        <w:t>Q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uiroga </w:t>
      </w:r>
      <w:r>
        <w:rPr>
          <w:rFonts w:ascii="Noto Sans" w:hAnsi="Noto Sans"/>
          <w:b w:val="false"/>
          <w:bCs w:val="false"/>
          <w:sz w:val="24"/>
          <w:szCs w:val="24"/>
        </w:rPr>
        <w:t>visitarán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 al Palacio de Bellas Artes, </w:t>
      </w:r>
      <w:r>
        <w:rPr>
          <w:rFonts w:ascii="Noto Sans" w:hAnsi="Noto Sans"/>
          <w:b w:val="false"/>
          <w:bCs w:val="false"/>
          <w:sz w:val="24"/>
          <w:szCs w:val="24"/>
        </w:rPr>
        <w:t>además de asistir el viernes y el domingo próximo a un c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oncierto de la Orquesta Sinfónica Nacional”, </w:t>
      </w:r>
      <w:r>
        <w:rPr>
          <w:rFonts w:ascii="Noto Sans" w:hAnsi="Noto Sans"/>
          <w:b w:val="false"/>
          <w:bCs w:val="false"/>
          <w:sz w:val="24"/>
          <w:szCs w:val="24"/>
        </w:rPr>
        <w:t>concluye.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24"/>
          <w:szCs w:val="24"/>
        </w:rPr>
      </w:pPr>
      <w:r>
        <w:rPr>
          <w:rFonts w:ascii="Noto Sans" w:hAnsi="Noto Sans"/>
          <w:b w:val="false"/>
          <w:bCs w:val="false"/>
          <w:sz w:val="24"/>
          <w:szCs w:val="24"/>
        </w:rPr>
        <w:t xml:space="preserve">La 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cita </w:t>
      </w:r>
      <w:r>
        <w:rPr>
          <w:rFonts w:ascii="Noto Sans" w:hAnsi="Noto Sans"/>
          <w:b w:val="false"/>
          <w:bCs w:val="false"/>
          <w:sz w:val="24"/>
          <w:szCs w:val="24"/>
        </w:rPr>
        <w:t>para escuchar los conciertos de la Chilanga orquesta es e</w:t>
      </w:r>
      <w:r>
        <w:rPr>
          <w:rFonts w:ascii="Noto Sans" w:hAnsi="Noto Sans"/>
          <w:b w:val="false"/>
          <w:bCs w:val="false"/>
          <w:sz w:val="24"/>
          <w:szCs w:val="24"/>
        </w:rPr>
        <w:t xml:space="preserve">l sábado 7 de diciembre, a las 19:00 h, en el Salón Adolfo López Mateos del Complejo Cultural Los Pinos y el domingo 8, a las 17:00, en el Museo Kaluz. </w:t>
      </w:r>
      <w:r>
        <w:rPr>
          <w:rFonts w:ascii="Noto Sans" w:hAnsi="Noto Sans"/>
          <w:b w:val="false"/>
          <w:bCs w:val="false"/>
          <w:sz w:val="24"/>
          <w:szCs w:val="24"/>
        </w:rPr>
        <w:t>Entrada libre.</w:t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12"/>
          <w:szCs w:val="12"/>
        </w:rPr>
      </w:pPr>
      <w:r>
        <w:rPr>
          <w:rFonts w:ascii="Noto Sans" w:hAnsi="Noto Sans"/>
          <w:b w:val="false"/>
          <w:bCs w:val="false"/>
          <w:sz w:val="12"/>
          <w:szCs w:val="12"/>
        </w:rPr>
      </w:r>
    </w:p>
    <w:p>
      <w:pPr>
        <w:pStyle w:val="Normal"/>
        <w:bidi w:val="0"/>
        <w:jc w:val="both"/>
        <w:rPr>
          <w:rFonts w:ascii="Noto Sans" w:hAnsi="Noto Sans"/>
          <w:b w:val="false"/>
          <w:bCs w:val="false"/>
          <w:sz w:val="24"/>
          <w:szCs w:val="24"/>
        </w:rPr>
      </w:pPr>
      <w:r>
        <w:rPr>
          <w:rFonts w:ascii="Noto Sans" w:hAnsi="Noto Sans"/>
          <w:b w:val="false"/>
          <w:bCs w:val="false"/>
          <w:sz w:val="24"/>
          <w:szCs w:val="24"/>
        </w:rPr>
        <w:t xml:space="preserve">Para mayores informes consulte la cartelera en </w:t>
      </w:r>
      <w:r>
        <w:rPr>
          <w:rFonts w:eastAsia="Noto Sans" w:cs="Noto Sans" w:ascii="Noto Sans" w:hAnsi="Noto Sans"/>
          <w:b w:val="false"/>
          <w:bCs w:val="false"/>
          <w:color w:themeColor="text1" w:val="000000"/>
          <w:sz w:val="24"/>
          <w:szCs w:val="24"/>
        </w:rPr>
        <w:t>Para mayores informes consulte la cartelera en mexicoescultura.com y en fomentomusical.cultura.gob.mx.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Noto Sans">
    <w:charset w:val="01"/>
    <w:family w:val="swiss"/>
    <w:pitch w:val="variable"/>
  </w:font>
  <w:font w:name="Noto Sans"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MX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s-MX" w:eastAsia="zh-CN" w:bidi="hi-IN"/>
    </w:rPr>
  </w:style>
  <w:style w:type="character" w:styleId="Bolos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137</TotalTime>
  <Application>LibreOffice/24.2.3.2$Windows_X86_64 LibreOffice_project/433d9c2ded56988e8a90e6b2e771ee4e6a5ab2ba</Application>
  <AppVersion>15.0000</AppVersion>
  <Pages>2</Pages>
  <Words>754</Words>
  <Characters>4075</Characters>
  <CharactersWithSpaces>4818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2024-12-05T11:26:31Z</dcterms:created>
  <dc:creator/>
  <dc:description/>
  <dc:language>es-MX</dc:language>
  <cp:lastModifiedBy/>
  <cp:lastPrinted>2024-12-05T13:53:31Z</cp:lastPrinted>
  <dcterms:modified xsi:type="dcterms:W3CDTF">2024-12-05T14:21:46Z</dcterms:modified>
  <cp:revision>29</cp:revision>
  <dc:subject/>
  <dc:title/>
</cp:coreProperties>
</file>